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64" w:rsidRDefault="002A24F5">
      <w:pPr>
        <w:spacing w:after="0" w:line="259" w:lineRule="auto"/>
        <w:ind w:left="0" w:right="0" w:firstLine="0"/>
      </w:pPr>
      <w:r>
        <w:rPr>
          <w:noProof/>
          <w:color w:val="595959"/>
          <w:sz w:val="6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-914400</wp:posOffset>
            </wp:positionV>
            <wp:extent cx="883920" cy="131953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 RedTab Logo_sans_ble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43">
        <w:rPr>
          <w:color w:val="595959"/>
          <w:sz w:val="64"/>
        </w:rPr>
        <w:t xml:space="preserve">  </w:t>
      </w:r>
      <w:r w:rsidR="008E37FD">
        <w:rPr>
          <w:color w:val="595959"/>
          <w:sz w:val="64"/>
        </w:rPr>
        <w:t xml:space="preserve">Lexis® Learn │ </w:t>
      </w:r>
      <w:r w:rsidR="008E37FD">
        <w:rPr>
          <w:color w:val="595959"/>
          <w:sz w:val="48"/>
        </w:rPr>
        <w:t>Getting Started</w:t>
      </w:r>
      <w:r w:rsidR="008E37FD">
        <w:rPr>
          <w:color w:val="595959"/>
          <w:sz w:val="64"/>
        </w:rPr>
        <w:t xml:space="preserve"> </w:t>
      </w:r>
    </w:p>
    <w:p w:rsidR="00CB3664" w:rsidRDefault="008E37FD">
      <w:pPr>
        <w:spacing w:after="275" w:line="259" w:lineRule="auto"/>
        <w:ind w:left="0" w:right="0" w:firstLine="0"/>
      </w:pPr>
      <w:r>
        <w:rPr>
          <w:sz w:val="22"/>
        </w:rPr>
        <w:t xml:space="preserve"> </w:t>
      </w:r>
    </w:p>
    <w:p w:rsidR="00CB3664" w:rsidRDefault="008E37FD">
      <w:pPr>
        <w:spacing w:after="208"/>
        <w:ind w:right="189"/>
      </w:pPr>
      <w:r>
        <w:t>Lexis® Learn is an online learning platform t</w:t>
      </w:r>
      <w:r w:rsidR="00697B2E">
        <w:t>hat includes video tutorials on</w:t>
      </w:r>
      <w:r>
        <w:t xml:space="preserve"> legal research skills. </w:t>
      </w:r>
    </w:p>
    <w:p w:rsidR="00CB3664" w:rsidRPr="002A24F5" w:rsidRDefault="008E37FD" w:rsidP="002A24F5">
      <w:pPr>
        <w:pStyle w:val="RuleHeading"/>
      </w:pPr>
      <w:r>
        <w:t xml:space="preserve"> </w:t>
      </w:r>
      <w:r w:rsidRPr="00933CFE">
        <w:t xml:space="preserve">STUDENT ENROLLMENT INSTRUCTIONS </w:t>
      </w:r>
      <w:r w:rsidR="002A24F5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11994E" wp14:editId="0E330D1F">
                <wp:simplePos x="0" y="0"/>
                <wp:positionH relativeFrom="column">
                  <wp:posOffset>3672840</wp:posOffset>
                </wp:positionH>
                <wp:positionV relativeFrom="paragraph">
                  <wp:posOffset>318770</wp:posOffset>
                </wp:positionV>
                <wp:extent cx="2705100" cy="891540"/>
                <wp:effectExtent l="19050" t="0" r="19050" b="228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891540"/>
                          <a:chOff x="0" y="0"/>
                          <a:chExt cx="2705100" cy="8915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2705100" cy="8229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wps:wsp>
                        <wps:cNvPr id="3" name="Down Arrow 3"/>
                        <wps:cNvSpPr/>
                        <wps:spPr>
                          <a:xfrm>
                            <a:off x="1310640" y="0"/>
                            <a:ext cx="266700" cy="282575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57DF2" id="Group 5" o:spid="_x0000_s1026" style="position:absolute;margin-left:289.2pt;margin-top:25.1pt;width:213pt;height:70.2pt;z-index:251661312" coordsize="27051,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685;width:27051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5QPzGAAAA2gAAAA8AAABkcnMvZG93bnJldi54bWxEj0FrwkAUhO8F/8PyhN7qRqFWoqvYFqFK&#10;FUwE8fbIPpNo9m2a3WraX98tCB6HmfmGmcxaU4kLNa60rKDfi0AQZ1aXnCvYpYunEQjnkTVWlknB&#10;DzmYTTsPE4y1vfKWLonPRYCwi1FB4X0dS+myggy6nq2Jg3e0jUEfZJNL3eA1wE0lB1E0lAZLDgsF&#10;1vRWUHZOvo2C/eJzWb2639XmJXWHdb56/3pOT0o9dtv5GISn1t/Dt/aHVjCA/yvhBsj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7lA/MYAAADaAAAADwAAAAAAAAAAAAAA&#10;AACfAgAAZHJzL2Rvd25yZXYueG1sUEsFBgAAAAAEAAQA9wAAAJIDAAAAAA==&#10;" stroked="t" strokecolor="#bfbfbf [2412]">
                  <v:imagedata r:id="rId7" o:title=""/>
                  <v:path arrowok="t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" o:spid="_x0000_s1028" type="#_x0000_t67" style="position:absolute;left:13106;width:2667;height:2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rgMMA&#10;AADaAAAADwAAAGRycy9kb3ducmV2LnhtbESP0WrCQBRE3wv9h+UKfasblUhJXUMqKJHiQ60fcMle&#10;k2D2bsyuSfr3bkHwcZiZM8wqHU0jeupcbVnBbBqBIC6srrlUcPrdvn+AcB5ZY2OZFPyRg3T9+rLC&#10;RNuBf6g/+lIECLsEFVTet4mUrqjIoJvaljh4Z9sZ9EF2pdQdDgFuGjmPoqU0WHNYqLClTUXF5Xgz&#10;Ci67/DR872dRvzt8DVeXtbqPY6XeJmP2CcLT6J/hRzvXChbwfyXc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NrgMMAAADaAAAADwAAAAAAAAAAAAAAAACYAgAAZHJzL2Rv&#10;d25yZXYueG1sUEsFBgAAAAAEAAQA9QAAAIgDAAAAAA==&#10;" adj="11407" fillcolor="red" strokecolor="white [3212]" strokeweight="1pt"/>
              </v:group>
            </w:pict>
          </mc:Fallback>
        </mc:AlternateContent>
      </w:r>
    </w:p>
    <w:p w:rsidR="005110D4" w:rsidRPr="00312EB8" w:rsidRDefault="00697B2E" w:rsidP="00312EB8">
      <w:pPr>
        <w:pStyle w:val="ListParagraph"/>
        <w:numPr>
          <w:ilvl w:val="0"/>
          <w:numId w:val="4"/>
        </w:numPr>
        <w:spacing w:after="66" w:line="264" w:lineRule="auto"/>
        <w:ind w:right="189"/>
        <w:rPr>
          <w:rFonts w:eastAsiaTheme="minorHAnsi"/>
          <w:color w:val="auto"/>
          <w:sz w:val="24"/>
          <w:szCs w:val="24"/>
        </w:rPr>
      </w:pPr>
      <w:r w:rsidRPr="005110D4">
        <w:rPr>
          <w:sz w:val="24"/>
          <w:szCs w:val="24"/>
        </w:rPr>
        <w:t xml:space="preserve">Sign in to </w:t>
      </w:r>
      <w:hyperlink r:id="rId8" w:history="1">
        <w:r w:rsidRPr="005110D4">
          <w:rPr>
            <w:rStyle w:val="Hyperlink"/>
            <w:color w:val="0070C0"/>
            <w:sz w:val="24"/>
            <w:szCs w:val="24"/>
          </w:rPr>
          <w:t>www.lexisnexis.com/lawschool</w:t>
        </w:r>
      </w:hyperlink>
      <w:hyperlink r:id="rId9" w:history="1">
        <w:r w:rsidRPr="005110D4">
          <w:rPr>
            <w:rStyle w:val="Hyperlink"/>
            <w:color w:val="000000"/>
            <w:sz w:val="24"/>
            <w:szCs w:val="24"/>
            <w:u w:val="none"/>
          </w:rPr>
          <w:t xml:space="preserve"> </w:t>
        </w:r>
      </w:hyperlink>
      <w:r w:rsidRPr="005110D4">
        <w:rPr>
          <w:sz w:val="24"/>
          <w:szCs w:val="24"/>
        </w:rPr>
        <w:t xml:space="preserve">and </w:t>
      </w:r>
      <w:r w:rsidR="002A24F5">
        <w:rPr>
          <w:sz w:val="24"/>
          <w:szCs w:val="24"/>
        </w:rPr>
        <w:br/>
      </w:r>
      <w:r w:rsidRPr="005110D4">
        <w:rPr>
          <w:sz w:val="24"/>
          <w:szCs w:val="24"/>
        </w:rPr>
        <w:t xml:space="preserve">click on </w:t>
      </w:r>
      <w:r w:rsidRPr="005110D4">
        <w:rPr>
          <w:b/>
          <w:bCs/>
          <w:sz w:val="24"/>
          <w:szCs w:val="24"/>
        </w:rPr>
        <w:t>Lexis Learn</w:t>
      </w:r>
      <w:r w:rsidR="005110D4" w:rsidRPr="005110D4">
        <w:rPr>
          <w:sz w:val="24"/>
          <w:szCs w:val="24"/>
        </w:rPr>
        <w:t>, at the top</w:t>
      </w:r>
      <w:r w:rsidR="002A24F5">
        <w:rPr>
          <w:sz w:val="24"/>
          <w:szCs w:val="24"/>
        </w:rPr>
        <w:t xml:space="preserve"> </w:t>
      </w:r>
      <w:r w:rsidR="005110D4" w:rsidRPr="002A24F5">
        <w:rPr>
          <w:sz w:val="24"/>
          <w:szCs w:val="24"/>
        </w:rPr>
        <w:t>of your screen</w:t>
      </w:r>
      <w:bookmarkStart w:id="0" w:name="_GoBack"/>
      <w:bookmarkEnd w:id="0"/>
      <w:r w:rsidR="005110D4" w:rsidRPr="00312EB8">
        <w:rPr>
          <w:sz w:val="24"/>
          <w:szCs w:val="24"/>
        </w:rPr>
        <w:t xml:space="preserve"> </w:t>
      </w:r>
    </w:p>
    <w:p w:rsidR="00697B2E" w:rsidRPr="005110D4" w:rsidRDefault="005110D4" w:rsidP="005110D4">
      <w:pPr>
        <w:pStyle w:val="ListParagraph"/>
        <w:spacing w:after="66" w:line="264" w:lineRule="auto"/>
        <w:ind w:right="189" w:firstLine="0"/>
        <w:rPr>
          <w:rFonts w:eastAsiaTheme="minorHAnsi"/>
          <w:color w:val="auto"/>
          <w:sz w:val="22"/>
        </w:rPr>
      </w:pPr>
      <w:r>
        <w:t xml:space="preserve"> </w:t>
      </w:r>
    </w:p>
    <w:p w:rsidR="005110D4" w:rsidRPr="00697B2E" w:rsidRDefault="002A24F5" w:rsidP="005110D4">
      <w:pPr>
        <w:pStyle w:val="ListParagraph"/>
        <w:spacing w:after="66" w:line="264" w:lineRule="auto"/>
        <w:ind w:right="189" w:firstLine="0"/>
        <w:rPr>
          <w:rFonts w:eastAsiaTheme="minorHAnsi"/>
          <w:color w:val="auto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8A9E69" wp14:editId="59EBF1B8">
            <wp:simplePos x="0" y="0"/>
            <wp:positionH relativeFrom="column">
              <wp:posOffset>3223260</wp:posOffset>
            </wp:positionH>
            <wp:positionV relativeFrom="paragraph">
              <wp:posOffset>429260</wp:posOffset>
            </wp:positionV>
            <wp:extent cx="3171190" cy="1095375"/>
            <wp:effectExtent l="19050" t="19050" r="10160" b="285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10953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color w:val="auto"/>
          <w:sz w:val="22"/>
        </w:rPr>
        <w:br/>
      </w:r>
    </w:p>
    <w:p w:rsidR="00697B2E" w:rsidRDefault="00697B2E" w:rsidP="00697B2E">
      <w:pPr>
        <w:pStyle w:val="ListParagraph"/>
        <w:numPr>
          <w:ilvl w:val="0"/>
          <w:numId w:val="4"/>
        </w:numPr>
        <w:spacing w:after="50" w:line="252" w:lineRule="auto"/>
        <w:ind w:right="189"/>
        <w:rPr>
          <w:sz w:val="24"/>
          <w:szCs w:val="24"/>
        </w:rPr>
      </w:pPr>
      <w:r w:rsidRPr="005110D4">
        <w:rPr>
          <w:sz w:val="24"/>
          <w:szCs w:val="24"/>
        </w:rPr>
        <w:t>Click ADD CLASS (top right)</w:t>
      </w:r>
      <w:r w:rsidR="00C57F8C">
        <w:rPr>
          <w:sz w:val="24"/>
          <w:szCs w:val="24"/>
        </w:rPr>
        <w:t>, and then select your Professor’s name in the alphabetized listing</w:t>
      </w:r>
    </w:p>
    <w:p w:rsidR="00C57F8C" w:rsidRPr="005110D4" w:rsidRDefault="002A24F5" w:rsidP="00C57F8C">
      <w:pPr>
        <w:pStyle w:val="ListParagraph"/>
        <w:spacing w:after="50" w:line="252" w:lineRule="auto"/>
        <w:ind w:right="189" w:firstLine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110D4" w:rsidRPr="005110D4" w:rsidRDefault="002A24F5" w:rsidP="005110D4">
      <w:pPr>
        <w:pStyle w:val="ListParagraph"/>
        <w:spacing w:after="50" w:line="252" w:lineRule="auto"/>
        <w:ind w:right="189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638C45" wp14:editId="39091945">
            <wp:simplePos x="0" y="0"/>
            <wp:positionH relativeFrom="column">
              <wp:posOffset>3227705</wp:posOffset>
            </wp:positionH>
            <wp:positionV relativeFrom="paragraph">
              <wp:posOffset>159385</wp:posOffset>
            </wp:positionV>
            <wp:extent cx="2773680" cy="1455420"/>
            <wp:effectExtent l="19050" t="19050" r="26670" b="114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4" r="21888"/>
                    <a:stretch/>
                  </pic:blipFill>
                  <pic:spPr bwMode="auto">
                    <a:xfrm>
                      <a:off x="0" y="0"/>
                      <a:ext cx="2773680" cy="14554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B2E" w:rsidRDefault="00871261" w:rsidP="00697B2E">
      <w:pPr>
        <w:pStyle w:val="ListParagraph"/>
        <w:numPr>
          <w:ilvl w:val="0"/>
          <w:numId w:val="4"/>
        </w:numPr>
        <w:spacing w:line="264" w:lineRule="auto"/>
        <w:ind w:right="189"/>
        <w:rPr>
          <w:sz w:val="24"/>
          <w:szCs w:val="24"/>
        </w:rPr>
      </w:pPr>
      <w:r>
        <w:rPr>
          <w:sz w:val="24"/>
          <w:szCs w:val="24"/>
        </w:rPr>
        <w:t xml:space="preserve">Select your Professor’s class </w:t>
      </w:r>
    </w:p>
    <w:p w:rsidR="00871261" w:rsidRDefault="002A24F5" w:rsidP="00871261">
      <w:pPr>
        <w:pStyle w:val="ListParagraph"/>
        <w:spacing w:line="264" w:lineRule="auto"/>
        <w:ind w:right="189" w:firstLine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697B2E" w:rsidRPr="005110D4" w:rsidRDefault="00697B2E" w:rsidP="00697B2E">
      <w:pPr>
        <w:pStyle w:val="ListParagraph"/>
        <w:numPr>
          <w:ilvl w:val="0"/>
          <w:numId w:val="4"/>
        </w:numPr>
        <w:spacing w:line="264" w:lineRule="auto"/>
        <w:ind w:right="189"/>
        <w:rPr>
          <w:sz w:val="24"/>
          <w:szCs w:val="24"/>
        </w:rPr>
      </w:pPr>
      <w:r w:rsidRPr="005110D4">
        <w:rPr>
          <w:sz w:val="24"/>
          <w:szCs w:val="24"/>
        </w:rPr>
        <w:t>You are now enrolled in your Professor’s class an</w:t>
      </w:r>
      <w:r w:rsidR="00871261">
        <w:rPr>
          <w:sz w:val="24"/>
          <w:szCs w:val="24"/>
        </w:rPr>
        <w:t>d can access the modules assigned.</w:t>
      </w:r>
      <w:r w:rsidRPr="005110D4">
        <w:rPr>
          <w:sz w:val="24"/>
          <w:szCs w:val="24"/>
        </w:rPr>
        <w:t xml:space="preserve">                    </w:t>
      </w:r>
    </w:p>
    <w:p w:rsidR="00697B2E" w:rsidRDefault="00697B2E">
      <w:pPr>
        <w:spacing w:after="0" w:line="259" w:lineRule="auto"/>
        <w:ind w:left="0" w:right="0" w:firstLine="0"/>
      </w:pPr>
      <w:r w:rsidRPr="005110D4">
        <w:rPr>
          <w:sz w:val="24"/>
          <w:szCs w:val="24"/>
        </w:rPr>
        <w:t xml:space="preserve">            </w:t>
      </w:r>
    </w:p>
    <w:p w:rsidR="00CB3664" w:rsidRDefault="008E37FD" w:rsidP="002A24F5">
      <w:pPr>
        <w:pStyle w:val="RuleHeading"/>
      </w:pPr>
      <w:r w:rsidRPr="00933CFE">
        <w:t xml:space="preserve"> SUPPORT</w:t>
      </w:r>
      <w:r w:rsidR="00A63F8C">
        <w:t xml:space="preserve"> OPTIONS</w:t>
      </w:r>
      <w:r w:rsidRPr="00933CFE">
        <w:t xml:space="preserve">  </w:t>
      </w:r>
    </w:p>
    <w:p w:rsidR="00CB3664" w:rsidRPr="00C57F8C" w:rsidRDefault="008E37FD" w:rsidP="00697B2E">
      <w:pPr>
        <w:pStyle w:val="ListParagraph"/>
        <w:numPr>
          <w:ilvl w:val="0"/>
          <w:numId w:val="5"/>
        </w:numPr>
        <w:spacing w:after="130"/>
        <w:ind w:right="189"/>
        <w:rPr>
          <w:sz w:val="24"/>
          <w:szCs w:val="24"/>
        </w:rPr>
      </w:pPr>
      <w:r w:rsidRPr="00C57F8C">
        <w:rPr>
          <w:b/>
          <w:sz w:val="24"/>
          <w:szCs w:val="24"/>
        </w:rPr>
        <w:t>Help</w:t>
      </w:r>
      <w:r w:rsidRPr="00C57F8C">
        <w:rPr>
          <w:sz w:val="24"/>
          <w:szCs w:val="24"/>
        </w:rPr>
        <w:t xml:space="preserve"> button in Lexis Learn  </w:t>
      </w:r>
    </w:p>
    <w:p w:rsidR="00CB3664" w:rsidRPr="00C57F8C" w:rsidRDefault="008E37FD" w:rsidP="00697B2E">
      <w:pPr>
        <w:pStyle w:val="ListParagraph"/>
        <w:numPr>
          <w:ilvl w:val="0"/>
          <w:numId w:val="5"/>
        </w:numPr>
        <w:spacing w:after="97" w:line="259" w:lineRule="auto"/>
        <w:ind w:right="189"/>
        <w:rPr>
          <w:sz w:val="24"/>
          <w:szCs w:val="24"/>
        </w:rPr>
      </w:pPr>
      <w:r w:rsidRPr="00C57F8C">
        <w:rPr>
          <w:sz w:val="24"/>
          <w:szCs w:val="24"/>
        </w:rPr>
        <w:t xml:space="preserve">Contact your </w:t>
      </w:r>
      <w:hyperlink r:id="rId12">
        <w:r w:rsidRPr="00C57F8C">
          <w:rPr>
            <w:color w:val="0070C0"/>
            <w:sz w:val="24"/>
            <w:szCs w:val="24"/>
            <w:u w:val="single" w:color="0070C0"/>
          </w:rPr>
          <w:t>LexisNexis</w:t>
        </w:r>
      </w:hyperlink>
      <w:hyperlink r:id="rId13">
        <w:r w:rsidRPr="00C57F8C">
          <w:rPr>
            <w:color w:val="0070C0"/>
            <w:sz w:val="24"/>
            <w:szCs w:val="24"/>
            <w:vertAlign w:val="superscript"/>
          </w:rPr>
          <w:t xml:space="preserve">® </w:t>
        </w:r>
      </w:hyperlink>
      <w:hyperlink r:id="rId14">
        <w:r w:rsidRPr="00C57F8C">
          <w:rPr>
            <w:color w:val="0070C0"/>
            <w:sz w:val="24"/>
            <w:szCs w:val="24"/>
            <w:u w:val="single" w:color="0070C0"/>
          </w:rPr>
          <w:t>Account Executive</w:t>
        </w:r>
      </w:hyperlink>
      <w:r w:rsidR="002A24F5" w:rsidRPr="002A24F5">
        <w:rPr>
          <w:color w:val="auto"/>
          <w:sz w:val="24"/>
          <w:szCs w:val="24"/>
        </w:rPr>
        <w:t>, contact info</w:t>
      </w:r>
      <w:hyperlink r:id="rId15">
        <w:r w:rsidRPr="00C57F8C">
          <w:rPr>
            <w:sz w:val="24"/>
            <w:szCs w:val="24"/>
          </w:rPr>
          <w:t xml:space="preserve"> </w:t>
        </w:r>
      </w:hyperlink>
      <w:r w:rsidR="002A24F5">
        <w:rPr>
          <w:sz w:val="24"/>
          <w:szCs w:val="24"/>
        </w:rPr>
        <w:t xml:space="preserve">at </w:t>
      </w:r>
      <w:hyperlink r:id="rId16" w:history="1">
        <w:r w:rsidR="002A24F5" w:rsidRPr="002A24F5">
          <w:rPr>
            <w:rStyle w:val="Hyperlink"/>
            <w:sz w:val="24"/>
            <w:szCs w:val="24"/>
          </w:rPr>
          <w:t>lexisnexis.com/lawschool</w:t>
        </w:r>
      </w:hyperlink>
    </w:p>
    <w:p w:rsidR="00CB3664" w:rsidRPr="00C57F8C" w:rsidRDefault="00A63F8C" w:rsidP="00697B2E">
      <w:pPr>
        <w:pStyle w:val="ListParagraph"/>
        <w:numPr>
          <w:ilvl w:val="0"/>
          <w:numId w:val="5"/>
        </w:numPr>
        <w:spacing w:after="3857"/>
        <w:ind w:right="189"/>
        <w:rPr>
          <w:sz w:val="24"/>
          <w:szCs w:val="24"/>
        </w:rPr>
      </w:pPr>
      <w:r>
        <w:rPr>
          <w:sz w:val="24"/>
          <w:szCs w:val="24"/>
        </w:rPr>
        <w:t xml:space="preserve">24/7 </w:t>
      </w:r>
      <w:r w:rsidR="008E37FD" w:rsidRPr="00C57F8C">
        <w:rPr>
          <w:sz w:val="24"/>
          <w:szCs w:val="24"/>
        </w:rPr>
        <w:t xml:space="preserve">LexisNexis® Customer Support: 1-800-45-LEXIS (800-455-3947) </w:t>
      </w:r>
    </w:p>
    <w:sectPr w:rsidR="00CB3664" w:rsidRPr="00C57F8C">
      <w:pgSz w:w="12240" w:h="15840"/>
      <w:pgMar w:top="1440" w:right="1178" w:bottom="10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EDE"/>
    <w:multiLevelType w:val="hybridMultilevel"/>
    <w:tmpl w:val="2FA6807C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BC4428E"/>
    <w:multiLevelType w:val="hybridMultilevel"/>
    <w:tmpl w:val="FAD8CB7E"/>
    <w:lvl w:ilvl="0" w:tplc="2B8E4068">
      <w:start w:val="1"/>
      <w:numFmt w:val="bullet"/>
      <w:lvlText w:val="•"/>
      <w:lvlJc w:val="left"/>
      <w:pPr>
        <w:ind w:left="73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5C0F0446"/>
    <w:multiLevelType w:val="hybridMultilevel"/>
    <w:tmpl w:val="FBE89692"/>
    <w:lvl w:ilvl="0" w:tplc="2B8E406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86072">
      <w:start w:val="1"/>
      <w:numFmt w:val="bullet"/>
      <w:lvlText w:val="o"/>
      <w:lvlJc w:val="left"/>
      <w:pPr>
        <w:ind w:left="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6F3E8">
      <w:start w:val="1"/>
      <w:numFmt w:val="bullet"/>
      <w:lvlText w:val="▪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101A">
      <w:start w:val="1"/>
      <w:numFmt w:val="bullet"/>
      <w:lvlText w:val="•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84F156">
      <w:start w:val="1"/>
      <w:numFmt w:val="bullet"/>
      <w:lvlText w:val="o"/>
      <w:lvlJc w:val="left"/>
      <w:pPr>
        <w:ind w:left="2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01254">
      <w:start w:val="1"/>
      <w:numFmt w:val="bullet"/>
      <w:lvlText w:val="▪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E2CEE">
      <w:start w:val="1"/>
      <w:numFmt w:val="bullet"/>
      <w:lvlText w:val="•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81322">
      <w:start w:val="1"/>
      <w:numFmt w:val="bullet"/>
      <w:lvlText w:val="o"/>
      <w:lvlJc w:val="left"/>
      <w:pPr>
        <w:ind w:left="5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4E2AC">
      <w:start w:val="1"/>
      <w:numFmt w:val="bullet"/>
      <w:lvlText w:val="▪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A85A7E"/>
    <w:multiLevelType w:val="hybridMultilevel"/>
    <w:tmpl w:val="7A5ED504"/>
    <w:lvl w:ilvl="0" w:tplc="2B8E40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64"/>
    <w:rsid w:val="001B7A29"/>
    <w:rsid w:val="002A24F5"/>
    <w:rsid w:val="00312EB8"/>
    <w:rsid w:val="005110D4"/>
    <w:rsid w:val="00592743"/>
    <w:rsid w:val="00697B2E"/>
    <w:rsid w:val="00871261"/>
    <w:rsid w:val="008E37FD"/>
    <w:rsid w:val="00933CFE"/>
    <w:rsid w:val="00A62AEC"/>
    <w:rsid w:val="00A63F8C"/>
    <w:rsid w:val="00C57F8C"/>
    <w:rsid w:val="00C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A4AC1-350B-4C31-8624-FDF14512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7" w:line="268" w:lineRule="auto"/>
      <w:ind w:left="10" w:right="61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B2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97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29"/>
    <w:rPr>
      <w:rFonts w:ascii="Tahoma" w:eastAsia="Calibri" w:hAnsi="Tahoma" w:cs="Tahoma"/>
      <w:color w:val="000000"/>
      <w:sz w:val="16"/>
      <w:szCs w:val="16"/>
    </w:rPr>
  </w:style>
  <w:style w:type="paragraph" w:customStyle="1" w:styleId="RuleHeading">
    <w:name w:val="Rule Heading"/>
    <w:basedOn w:val="Normal"/>
    <w:autoRedefine/>
    <w:qFormat/>
    <w:rsid w:val="002A24F5"/>
    <w:pPr>
      <w:pBdr>
        <w:bottom w:val="single" w:sz="12" w:space="1" w:color="BFBFBF" w:themeColor="background1" w:themeShade="BF"/>
      </w:pBdr>
      <w:spacing w:after="184" w:line="259" w:lineRule="auto"/>
      <w:ind w:left="0" w:right="0" w:firstLine="0"/>
    </w:pPr>
    <w:rPr>
      <w:b/>
      <w:color w:val="80808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snexis.com/lawschool" TargetMode="External"/><Relationship Id="rId13" Type="http://schemas.openxmlformats.org/officeDocument/2006/relationships/hyperlink" Target="https://www.lexisnexis.com/lawschool/lsp/p/trainingschool.aspx?lc=TrainingCalendarPage/TrainingAtMySchoo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exisnexis.com/lawschool/lsp/p/trainingschool.aspx?lc=TrainingCalendarPage/TrainingAtMySchoo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xisnexis.com/lawschoo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lexisnexis.com/lawschool/lsp/p/trainingschool.aspx?lc=TrainingCalendarPage/TrainingAtMySchoo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lexisnexis.com/lawschool" TargetMode="External"/><Relationship Id="rId14" Type="http://schemas.openxmlformats.org/officeDocument/2006/relationships/hyperlink" Target="https://www.lexisnexis.com/lawschool/lsp/p/trainingschool.aspx?lc=TrainingCalendarPage/TrainingAtMy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Bach, Carolyn (LNG-HBE)</cp:lastModifiedBy>
  <cp:revision>2</cp:revision>
  <dcterms:created xsi:type="dcterms:W3CDTF">2016-12-19T20:44:00Z</dcterms:created>
  <dcterms:modified xsi:type="dcterms:W3CDTF">2016-12-19T20:44:00Z</dcterms:modified>
</cp:coreProperties>
</file>